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b/>
          <w:bCs/>
          <w:color w:val="333333"/>
        </w:rPr>
        <w:t>ПРИКАЗ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b/>
          <w:bCs/>
          <w:color w:val="333333"/>
        </w:rPr>
        <w:t>№_____ ОТ «___» __________ 20___г.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Об ответственном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за охрану труда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 xml:space="preserve">В соответствии со статьей 217 Трудового кодекса Российской Федерации в целях обеспечения соблюдения требований охраны труда, осуществления </w:t>
      </w:r>
      <w:proofErr w:type="gramStart"/>
      <w:r w:rsidRPr="002B5F0C">
        <w:rPr>
          <w:rFonts w:ascii="Tahoma" w:eastAsia="Times New Roman" w:hAnsi="Tahoma" w:cs="Tahoma"/>
          <w:color w:val="333333"/>
        </w:rPr>
        <w:t>контроля за</w:t>
      </w:r>
      <w:proofErr w:type="gramEnd"/>
      <w:r w:rsidRPr="002B5F0C">
        <w:rPr>
          <w:rFonts w:ascii="Tahoma" w:eastAsia="Times New Roman" w:hAnsi="Tahoma" w:cs="Tahoma"/>
          <w:color w:val="333333"/>
        </w:rPr>
        <w:t xml:space="preserve"> их выполнением в ООО «Организация» приказываю: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 xml:space="preserve">1. </w:t>
      </w:r>
      <w:proofErr w:type="gramStart"/>
      <w:r w:rsidRPr="002B5F0C">
        <w:rPr>
          <w:rFonts w:ascii="Tahoma" w:eastAsia="Times New Roman" w:hAnsi="Tahoma" w:cs="Tahoma"/>
          <w:color w:val="333333"/>
        </w:rPr>
        <w:t xml:space="preserve">Назначить Ежова Ивана </w:t>
      </w:r>
      <w:proofErr w:type="spellStart"/>
      <w:r w:rsidRPr="002B5F0C">
        <w:rPr>
          <w:rFonts w:ascii="Tahoma" w:eastAsia="Times New Roman" w:hAnsi="Tahoma" w:cs="Tahoma"/>
          <w:color w:val="333333"/>
        </w:rPr>
        <w:t>Ежовича</w:t>
      </w:r>
      <w:proofErr w:type="spellEnd"/>
      <w:r w:rsidRPr="002B5F0C">
        <w:rPr>
          <w:rFonts w:ascii="Tahoma" w:eastAsia="Times New Roman" w:hAnsi="Tahoma" w:cs="Tahoma"/>
          <w:color w:val="333333"/>
        </w:rPr>
        <w:t>, главного специалиста отдела кадров, ответственным за охрану труда в ООО «Рога и копыта».</w:t>
      </w:r>
      <w:proofErr w:type="gramEnd"/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 xml:space="preserve">2. Возложить на Ежова Ивана </w:t>
      </w:r>
      <w:proofErr w:type="spellStart"/>
      <w:r w:rsidRPr="002B5F0C">
        <w:rPr>
          <w:rFonts w:ascii="Tahoma" w:eastAsia="Times New Roman" w:hAnsi="Tahoma" w:cs="Tahoma"/>
          <w:color w:val="333333"/>
        </w:rPr>
        <w:t>Ежовича</w:t>
      </w:r>
      <w:proofErr w:type="spellEnd"/>
      <w:r w:rsidRPr="002B5F0C">
        <w:rPr>
          <w:rFonts w:ascii="Tahoma" w:eastAsia="Times New Roman" w:hAnsi="Tahoma" w:cs="Tahoma"/>
          <w:color w:val="333333"/>
        </w:rPr>
        <w:t>, главного специалиста отдела кадров, следующие обязанности: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осуществление контроля над соблюдением в ООО «Рога и копыта» законодательных и иных нормативных правовых актов по охране труда, за предоставлением работникам установленных льгот и компенсаций по условиям труда.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изучение условий труда на рабочих местах, подготовка и внесение предложения о разработке и внедрении средств защиты от воздействия опасных и вредных производственных факторов.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proofErr w:type="gramStart"/>
      <w:r w:rsidRPr="002B5F0C">
        <w:rPr>
          <w:rFonts w:ascii="Tahoma" w:eastAsia="Times New Roman" w:hAnsi="Tahoma" w:cs="Tahoma"/>
          <w:color w:val="333333"/>
        </w:rPr>
        <w:t>- участие в проведении проверок, обследований технического состояния зданий, сооружений, оборудования, машин и механизмов, эффективности работы вентиляционных систем, состояния санитарно-технических устройств, санитарно-бытовых помещений, средств коллективной и индивидуальной защиты работников, в определении их соответствия требованиям нормативных правовых актов по охране труда и при выявлении нарушений, которые создают угрозу жизни и здоровью работников или могут привести к аварии, принятие мер по прекращению эксплуатации</w:t>
      </w:r>
      <w:proofErr w:type="gramEnd"/>
      <w:r w:rsidRPr="002B5F0C">
        <w:rPr>
          <w:rFonts w:ascii="Tahoma" w:eastAsia="Times New Roman" w:hAnsi="Tahoma" w:cs="Tahoma"/>
          <w:color w:val="333333"/>
        </w:rPr>
        <w:t xml:space="preserve"> машин, оборудования и производства работ на рабочих местах.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проведение совместно со структурными подразделениям</w:t>
      </w:r>
      <w:proofErr w:type="gramStart"/>
      <w:r w:rsidRPr="002B5F0C">
        <w:rPr>
          <w:rFonts w:ascii="Tahoma" w:eastAsia="Times New Roman" w:hAnsi="Tahoma" w:cs="Tahoma"/>
          <w:color w:val="333333"/>
        </w:rPr>
        <w:t>и ООО</w:t>
      </w:r>
      <w:proofErr w:type="gramEnd"/>
      <w:r w:rsidRPr="002B5F0C">
        <w:rPr>
          <w:rFonts w:ascii="Tahoma" w:eastAsia="Times New Roman" w:hAnsi="Tahoma" w:cs="Tahoma"/>
          <w:color w:val="333333"/>
        </w:rPr>
        <w:t xml:space="preserve"> «Рога и копыта» работ по аттестации и сертификации рабочих мест и производственного оборудования на соответствие требованиям охраны труда.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участие в разработке мероприятий по предупреждению профессиональных заболеваний и несчастных случаев на производстве, по улучшению условий труда и доведению их до требований нормативных правовых актов по охране труда, а также оказание организационной помощи по выполнению разработанных мероприятий.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 xml:space="preserve">- контроль своевременности проведения соответствующими службами необходимых испытаний и технических освидетельствований состояния оборудования, машин и механизмов, соблюдения графиков замеров параметров опасных и вредных производственных факторов, выполнения предписаний органов государственного надзора и </w:t>
      </w:r>
      <w:proofErr w:type="gramStart"/>
      <w:r w:rsidRPr="002B5F0C">
        <w:rPr>
          <w:rFonts w:ascii="Tahoma" w:eastAsia="Times New Roman" w:hAnsi="Tahoma" w:cs="Tahoma"/>
          <w:color w:val="333333"/>
        </w:rPr>
        <w:t>контроля за</w:t>
      </w:r>
      <w:proofErr w:type="gramEnd"/>
      <w:r w:rsidRPr="002B5F0C">
        <w:rPr>
          <w:rFonts w:ascii="Tahoma" w:eastAsia="Times New Roman" w:hAnsi="Tahoma" w:cs="Tahoma"/>
          <w:color w:val="333333"/>
        </w:rPr>
        <w:t xml:space="preserve"> соблюдением действующих норм, правил и инструкций по охране труда, стандартов безопасности труда в процессе производства.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участие в рассмотрении вопросов о возмещении работодателем вреда, причиненного работникам увечьем, профессиональным заболеванием или другим повреждением здоровья, связанными с выполнением ими трудовых обязанностей.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proofErr w:type="gramStart"/>
      <w:r w:rsidRPr="002B5F0C">
        <w:rPr>
          <w:rFonts w:ascii="Tahoma" w:eastAsia="Times New Roman" w:hAnsi="Tahoma" w:cs="Tahoma"/>
          <w:color w:val="333333"/>
        </w:rPr>
        <w:lastRenderedPageBreak/>
        <w:t>- оказание структурным подразделениям ООО «Рога и копыта» методической помощи в составлении списков профессий и должностей, в соответствии с которыми работники должны проходить обязательные медицинские осмотры, а также списков профессий и должностей, в соответствии с которыми на основании действующего законодательства работникам предоставляются компенсации и льготы за тяжелые, вредные или опасные условия труда;</w:t>
      </w:r>
      <w:proofErr w:type="gramEnd"/>
      <w:r w:rsidRPr="002B5F0C">
        <w:rPr>
          <w:rFonts w:ascii="Tahoma" w:eastAsia="Times New Roman" w:hAnsi="Tahoma" w:cs="Tahoma"/>
          <w:color w:val="333333"/>
        </w:rPr>
        <w:t xml:space="preserve"> при разработке и пересмотре инструкций по охране труда, стандартов предприятия системы стандартов безопасности труда; по организации инструктажа, обучения и проверки знаний работников по охране труда.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проведение вводного инструктажа по охране труда со всеми вновь принимаемыми на работу, командированными, учащимися и студентами, прибывшими на производственное обучение или практику.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участие в составлении раздела "Охрана труда" коллективного договора, в расследовании случаев производственного травматизма, профессиональных и производственно-обусловленных заболеваний, изучение их причин, анализ эффективности проводимых мероприятий по их предупреждению.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 xml:space="preserve">- осуществление контроля над организацией хранения, выдачи, стирки химической чистки, сушки, </w:t>
      </w:r>
      <w:proofErr w:type="spellStart"/>
      <w:r w:rsidRPr="002B5F0C">
        <w:rPr>
          <w:rFonts w:ascii="Tahoma" w:eastAsia="Times New Roman" w:hAnsi="Tahoma" w:cs="Tahoma"/>
          <w:color w:val="333333"/>
        </w:rPr>
        <w:t>обеспыливания</w:t>
      </w:r>
      <w:proofErr w:type="spellEnd"/>
      <w:r w:rsidRPr="002B5F0C">
        <w:rPr>
          <w:rFonts w:ascii="Tahoma" w:eastAsia="Times New Roman" w:hAnsi="Tahoma" w:cs="Tahoma"/>
          <w:color w:val="333333"/>
        </w:rPr>
        <w:t>, обезжиривания и ремонта специальной одежды, специальной обуви и других средств индивидуальной защиты, состоянием предохранительных приспособлений и защитных устройств, а также правильным расходованием средств, выделенных на выполнение мероприятий по охране труда.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- составление отчетности по охране труда по установленным формам и в соответствующие сроки.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 xml:space="preserve">3. За работу, связанную с выполнением дополнительных обязанностей, </w:t>
      </w:r>
      <w:r w:rsidR="00B97D21">
        <w:rPr>
          <w:rFonts w:ascii="Tahoma" w:eastAsia="Times New Roman" w:hAnsi="Tahoma" w:cs="Tahoma"/>
          <w:color w:val="333333"/>
        </w:rPr>
        <w:t xml:space="preserve"> </w:t>
      </w:r>
      <w:proofErr w:type="spellStart"/>
      <w:r w:rsidR="00B97D21">
        <w:rPr>
          <w:rFonts w:ascii="Tahoma" w:eastAsia="Times New Roman" w:hAnsi="Tahoma" w:cs="Tahoma"/>
          <w:color w:val="333333"/>
        </w:rPr>
        <w:t>Турлаеву</w:t>
      </w:r>
      <w:proofErr w:type="spellEnd"/>
      <w:r w:rsidR="00B97D21">
        <w:rPr>
          <w:rFonts w:ascii="Tahoma" w:eastAsia="Times New Roman" w:hAnsi="Tahoma" w:cs="Tahoma"/>
          <w:color w:val="333333"/>
        </w:rPr>
        <w:t xml:space="preserve"> А. </w:t>
      </w:r>
      <w:r w:rsidRPr="002B5F0C">
        <w:rPr>
          <w:rFonts w:ascii="Tahoma" w:eastAsia="Times New Roman" w:hAnsi="Tahoma" w:cs="Tahoma"/>
          <w:color w:val="333333"/>
        </w:rPr>
        <w:t xml:space="preserve">специалисту </w:t>
      </w:r>
      <w:r w:rsidR="00B97D21">
        <w:rPr>
          <w:rFonts w:ascii="Tahoma" w:eastAsia="Times New Roman" w:hAnsi="Tahoma" w:cs="Tahoma"/>
          <w:color w:val="333333"/>
        </w:rPr>
        <w:t xml:space="preserve"> </w:t>
      </w:r>
      <w:bookmarkStart w:id="0" w:name="_GoBack"/>
      <w:bookmarkEnd w:id="0"/>
      <w:r w:rsidRPr="002B5F0C">
        <w:rPr>
          <w:rFonts w:ascii="Tahoma" w:eastAsia="Times New Roman" w:hAnsi="Tahoma" w:cs="Tahoma"/>
          <w:color w:val="333333"/>
        </w:rPr>
        <w:t xml:space="preserve"> производить доплату в размере 50% от должностного оклада.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>4. Копию настоящего приказа направить в бухгалтерию.</w:t>
      </w:r>
    </w:p>
    <w:p w:rsidR="002B5F0C" w:rsidRPr="002B5F0C" w:rsidRDefault="002B5F0C" w:rsidP="002B5F0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</w:rPr>
      </w:pPr>
      <w:r w:rsidRPr="002B5F0C">
        <w:rPr>
          <w:rFonts w:ascii="Tahoma" w:eastAsia="Times New Roman" w:hAnsi="Tahoma" w:cs="Tahoma"/>
          <w:color w:val="333333"/>
        </w:rPr>
        <w:t xml:space="preserve">5. </w:t>
      </w:r>
      <w:proofErr w:type="gramStart"/>
      <w:r w:rsidRPr="002B5F0C">
        <w:rPr>
          <w:rFonts w:ascii="Tahoma" w:eastAsia="Times New Roman" w:hAnsi="Tahoma" w:cs="Tahoma"/>
          <w:color w:val="333333"/>
        </w:rPr>
        <w:t>Контроль за</w:t>
      </w:r>
      <w:proofErr w:type="gramEnd"/>
      <w:r w:rsidRPr="002B5F0C">
        <w:rPr>
          <w:rFonts w:ascii="Tahoma" w:eastAsia="Times New Roman" w:hAnsi="Tahoma" w:cs="Tahoma"/>
          <w:color w:val="333333"/>
        </w:rPr>
        <w:t xml:space="preserve"> исполнением настоящего приказа возложить на </w:t>
      </w:r>
      <w:r w:rsidR="00B97D21">
        <w:rPr>
          <w:rFonts w:ascii="Tahoma" w:eastAsia="Times New Roman" w:hAnsi="Tahoma" w:cs="Tahoma"/>
          <w:color w:val="333333"/>
        </w:rPr>
        <w:t xml:space="preserve"> </w:t>
      </w:r>
      <w:proofErr w:type="spellStart"/>
      <w:r w:rsidR="00B97D21">
        <w:rPr>
          <w:rFonts w:ascii="Tahoma" w:eastAsia="Times New Roman" w:hAnsi="Tahoma" w:cs="Tahoma"/>
          <w:color w:val="333333"/>
        </w:rPr>
        <w:t>Турлаева</w:t>
      </w:r>
      <w:proofErr w:type="spellEnd"/>
      <w:r w:rsidR="00B97D21">
        <w:rPr>
          <w:rFonts w:ascii="Tahoma" w:eastAsia="Times New Roman" w:hAnsi="Tahoma" w:cs="Tahoma"/>
          <w:color w:val="333333"/>
        </w:rPr>
        <w:t xml:space="preserve"> </w:t>
      </w:r>
      <w:proofErr w:type="spellStart"/>
      <w:r w:rsidR="00B97D21">
        <w:rPr>
          <w:rFonts w:ascii="Tahoma" w:eastAsia="Times New Roman" w:hAnsi="Tahoma" w:cs="Tahoma"/>
          <w:color w:val="333333"/>
        </w:rPr>
        <w:t>а.А</w:t>
      </w:r>
      <w:proofErr w:type="spellEnd"/>
      <w:r w:rsidR="00B97D21">
        <w:rPr>
          <w:rFonts w:ascii="Tahoma" w:eastAsia="Times New Roman" w:hAnsi="Tahoma" w:cs="Tahoma"/>
          <w:color w:val="333333"/>
        </w:rPr>
        <w:t xml:space="preserve">. </w:t>
      </w:r>
    </w:p>
    <w:tbl>
      <w:tblPr>
        <w:tblW w:w="529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0"/>
      </w:tblGrid>
      <w:tr w:rsidR="002B5F0C" w:rsidRPr="002B5F0C" w:rsidTr="002B5F0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2B5F0C" w:rsidRPr="002B5F0C" w:rsidRDefault="00B97D21" w:rsidP="002B5F0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b/>
                <w:bCs/>
              </w:rPr>
              <w:t xml:space="preserve"> </w:t>
            </w:r>
            <w:r w:rsidR="002B5F0C" w:rsidRPr="002B5F0C">
              <w:rPr>
                <w:rFonts w:ascii="Tahoma" w:eastAsia="Times New Roman" w:hAnsi="Tahoma" w:cs="Tahoma"/>
                <w:b/>
                <w:bCs/>
              </w:rPr>
              <w:t xml:space="preserve"> директор</w:t>
            </w:r>
          </w:p>
          <w:p w:rsidR="002B5F0C" w:rsidRPr="002B5F0C" w:rsidRDefault="00B97D21" w:rsidP="002B5F0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b/>
                <w:bCs/>
              </w:rPr>
              <w:t xml:space="preserve"> </w:t>
            </w:r>
          </w:p>
        </w:tc>
      </w:tr>
    </w:tbl>
    <w:p w:rsidR="0093259F" w:rsidRPr="002B5F0C" w:rsidRDefault="0093259F"/>
    <w:sectPr w:rsidR="0093259F" w:rsidRPr="002B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5F0C"/>
    <w:rsid w:val="002B5F0C"/>
    <w:rsid w:val="0093259F"/>
    <w:rsid w:val="00B9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0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665</Words>
  <Characters>3797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Санет</cp:lastModifiedBy>
  <cp:revision>4</cp:revision>
  <dcterms:created xsi:type="dcterms:W3CDTF">2014-09-11T18:03:00Z</dcterms:created>
  <dcterms:modified xsi:type="dcterms:W3CDTF">2014-09-12T17:16:00Z</dcterms:modified>
</cp:coreProperties>
</file>